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64840">
      <w:pPr>
        <w:numPr>
          <w:numId w:val="0"/>
        </w:numPr>
        <w:spacing w:line="576" w:lineRule="exact"/>
        <w:ind w:leftChars="0"/>
        <w:jc w:val="center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2025嘉陵江亭子湖牛角半岛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“文旅杯”</w:t>
      </w:r>
    </w:p>
    <w:p w14:paraId="2BABCE5C">
      <w:pPr>
        <w:spacing w:line="576" w:lineRule="exact"/>
        <w:ind w:firstLine="723" w:firstLineChars="200"/>
        <w:jc w:val="center"/>
        <w:rPr>
          <w:rFonts w:hint="eastAsia" w:ascii="宋体" w:hAnsi="宋体" w:eastAsia="宋体" w:cs="宋体"/>
          <w:b/>
          <w:bCs w:val="0"/>
          <w:color w:val="000000" w:themeColor="text1"/>
          <w:spacing w:val="8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钓鱼赛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kern w:val="0"/>
          <w:sz w:val="36"/>
          <w:szCs w:val="36"/>
          <w14:textFill>
            <w14:solidFill>
              <w14:schemeClr w14:val="tx1"/>
            </w14:solidFill>
          </w14:textFill>
        </w:rPr>
        <w:t>自愿参赛安全责任书</w:t>
      </w:r>
    </w:p>
    <w:p w14:paraId="277E9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4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9D5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自愿参加</w:t>
      </w:r>
      <w:r>
        <w:rPr>
          <w:rFonts w:hint="eastAsia" w:ascii="宋体" w:hAnsi="宋体" w:eastAsia="宋体" w:cs="宋体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r>
        <w:rPr>
          <w:rFonts w:hint="eastAsia" w:ascii="宋体" w:hAnsi="宋体" w:eastAsia="宋体" w:cs="宋体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025嘉陵江亭子湖牛角半岛</w:t>
      </w:r>
      <w:r>
        <w:rPr>
          <w:rFonts w:hint="eastAsia" w:ascii="宋体" w:hAnsi="宋体" w:eastAsia="宋体" w:cs="宋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“文旅杯”</w:t>
      </w:r>
      <w:r>
        <w:rPr>
          <w:rFonts w:hint="eastAsia" w:ascii="宋体" w:hAnsi="宋体" w:eastAsia="宋体" w:cs="宋体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钓鱼赛</w:t>
      </w:r>
      <w:bookmarkEnd w:id="0"/>
      <w:r>
        <w:rPr>
          <w:rFonts w:hint="eastAsia" w:ascii="宋体" w:hAnsi="宋体" w:eastAsia="宋体" w:cs="宋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的比赛，并同意签署本责任书，对以下内容已经阅读、全面理解并予以确认，愿意承担相应的责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任和义务：</w:t>
      </w:r>
    </w:p>
    <w:p w14:paraId="1A5ED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一、保证填写的报名表的各项信息和健康证明真实有效；</w:t>
      </w:r>
    </w:p>
    <w:p w14:paraId="4EC9A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二、按照要求参加本项目竞委会安排的各项活动；</w:t>
      </w:r>
    </w:p>
    <w:p w14:paraId="4FA4F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三、严格遵守《竞赛规则》《竞赛规程》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及其他规定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0A30B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四、树立良好的赛风赛纪，不弄虚作假；</w:t>
      </w:r>
    </w:p>
    <w:p w14:paraId="5F05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五、确保参赛选手不使用任何违禁药物，并完全了解队员身体状态，确认自己健康良好，没有任何身体不适、疾病和传染病，可以正常参加比赛；</w:t>
      </w:r>
    </w:p>
    <w:p w14:paraId="1B538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六、风险防范措施完备，已办理意外伤害保险，承担参赛期间的任何风险和赔偿责任；</w:t>
      </w:r>
    </w:p>
    <w:p w14:paraId="67B39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七、接受现场提供的急救治疗并支付相关费用；</w:t>
      </w:r>
    </w:p>
    <w:p w14:paraId="528E4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八、授权举办方、媒体无偿使用参赛选手的参赛资料；</w:t>
      </w:r>
    </w:p>
    <w:p w14:paraId="18042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九、如有违反以上承诺，愿意接受相应惩罚。</w:t>
      </w:r>
    </w:p>
    <w:p w14:paraId="32C7C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A22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运动员签名：             身份证： </w:t>
      </w:r>
    </w:p>
    <w:p w14:paraId="58495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 w14:paraId="0403CFD7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eastAsia="zh-CN"/>
        </w:rPr>
      </w:pPr>
    </w:p>
    <w:p w14:paraId="0F04B68D">
      <w:pPr>
        <w:rPr>
          <w:rFonts w:hint="eastAsia" w:eastAsia="宋体"/>
          <w:lang w:eastAsia="zh-CN"/>
        </w:rPr>
      </w:pPr>
      <w:r>
        <w:br w:type="textWrapping"/>
      </w:r>
      <w:r>
        <w:rPr>
          <w:rFonts w:hint="eastAsia"/>
          <w:lang w:eastAsia="zh-CN"/>
        </w:rPr>
        <w:t>备注：打印出来签名再扫描上传。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32AFD"/>
    <w:rsid w:val="3D23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ind w:firstLine="200" w:firstLineChars="20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2025-09-30T03:55:00Z</dcterms:created>
  <dc:creator>金波</dc:creator>
  <cp:lastModifiedBy>金波</cp:lastModifiedBy>
  <dcterms:modified xsi:type="dcterms:W3CDTF">2025-09-30T03:58:33Z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9C0777E2DAD2401A8707747BA2A3BD3A_11</vt:lpwstr>
  </property>
  <property fmtid="{D5CDD505-2E9C-101B-9397-08002B2CF9AE}" pid="4" name="KSOTemplateDocerSaveRecord">
    <vt:lpwstr>eyJoZGlkIjoiYTk3YTJhNjVhOTUwNmNkY2ZhNTEyNmE3YzhlM2RlY2MiLCJ1c2VySWQiOiIyOTI3NjY3OTQifQ==</vt:lpwstr>
  </property>
</Properties>
</file>